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9D" w:rsidRPr="00DC09D6" w:rsidRDefault="00E57E9D" w:rsidP="00E57E9D">
      <w:pPr>
        <w:widowControl/>
        <w:snapToGrid w:val="0"/>
        <w:spacing w:beforeLines="150" w:before="540"/>
        <w:jc w:val="center"/>
        <w:outlineLvl w:val="0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DC09D6">
        <w:rPr>
          <w:rFonts w:ascii="標楷體" w:eastAsia="標楷體" w:hAnsi="標楷體" w:hint="eastAsia"/>
          <w:b/>
          <w:color w:val="000000" w:themeColor="text1"/>
          <w:spacing w:val="4"/>
          <w:sz w:val="32"/>
          <w:szCs w:val="32"/>
        </w:rPr>
        <w:t>國立聯合大學電子視訊看板使用辦法</w:t>
      </w:r>
    </w:p>
    <w:p w:rsidR="00E57E9D" w:rsidRPr="00DC09D6" w:rsidRDefault="00E57E9D" w:rsidP="00EB2E05">
      <w:pPr>
        <w:pStyle w:val="Web"/>
        <w:snapToGrid w:val="0"/>
        <w:spacing w:before="160" w:beforeAutospacing="0" w:after="0" w:afterAutospacing="0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  <w:smartTag w:uri="urn:schemas-microsoft-com:office:smarttags" w:element="chsdate">
        <w:smartTagPr>
          <w:attr w:name="Year" w:val="1994"/>
          <w:attr w:name="Month" w:val="1"/>
          <w:attr w:name="Day" w:val="17"/>
          <w:attr w:name="IsLunarDate" w:val="False"/>
          <w:attr w:name="IsROCDate" w:val="False"/>
        </w:smartTagPr>
        <w:r w:rsidRPr="00DC09D6">
          <w:rPr>
            <w:rFonts w:ascii="Times New Roman" w:eastAsia="標楷體" w:hAnsi="Times New Roman" w:cs="Times New Roman"/>
            <w:bCs/>
            <w:color w:val="000000" w:themeColor="text1"/>
            <w:sz w:val="20"/>
            <w:szCs w:val="48"/>
          </w:rPr>
          <w:t>94</w:t>
        </w:r>
        <w:r w:rsidRPr="00DC09D6">
          <w:rPr>
            <w:rFonts w:ascii="Times New Roman" w:eastAsia="標楷體" w:hAnsi="Times New Roman" w:cs="Times New Roman"/>
            <w:bCs/>
            <w:color w:val="000000" w:themeColor="text1"/>
            <w:sz w:val="20"/>
            <w:szCs w:val="48"/>
          </w:rPr>
          <w:t>年</w:t>
        </w:r>
        <w:r w:rsidRPr="00DC09D6">
          <w:rPr>
            <w:rFonts w:ascii="Times New Roman" w:eastAsia="標楷體" w:hAnsi="Times New Roman" w:cs="Times New Roman"/>
            <w:bCs/>
            <w:color w:val="000000" w:themeColor="text1"/>
            <w:sz w:val="20"/>
            <w:szCs w:val="48"/>
          </w:rPr>
          <w:t>1</w:t>
        </w:r>
        <w:r w:rsidRPr="00DC09D6">
          <w:rPr>
            <w:rFonts w:ascii="Times New Roman" w:eastAsia="標楷體" w:hAnsi="Times New Roman" w:cs="Times New Roman"/>
            <w:bCs/>
            <w:color w:val="000000" w:themeColor="text1"/>
            <w:sz w:val="20"/>
            <w:szCs w:val="48"/>
          </w:rPr>
          <w:t>月</w:t>
        </w:r>
        <w:r w:rsidRPr="00DC09D6">
          <w:rPr>
            <w:rFonts w:ascii="Times New Roman" w:eastAsia="標楷體" w:hAnsi="Times New Roman" w:cs="Times New Roman"/>
            <w:bCs/>
            <w:color w:val="000000" w:themeColor="text1"/>
            <w:sz w:val="20"/>
            <w:szCs w:val="48"/>
          </w:rPr>
          <w:t>17</w:t>
        </w:r>
        <w:r w:rsidRPr="00DC09D6">
          <w:rPr>
            <w:rFonts w:ascii="Times New Roman" w:eastAsia="標楷體" w:hAnsi="Times New Roman" w:cs="Times New Roman"/>
            <w:bCs/>
            <w:color w:val="000000" w:themeColor="text1"/>
            <w:sz w:val="20"/>
            <w:szCs w:val="48"/>
          </w:rPr>
          <w:t>日</w:t>
        </w:r>
      </w:smartTag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第</w:t>
      </w: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13</w:t>
      </w: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次行政會議通過</w:t>
      </w:r>
    </w:p>
    <w:p w:rsidR="00EB2E05" w:rsidRPr="00DC09D6" w:rsidRDefault="00EB2E05" w:rsidP="00EB2E05">
      <w:pPr>
        <w:pStyle w:val="Web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110</w:t>
      </w: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年</w:t>
      </w:r>
      <w:r w:rsidR="00574105"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5</w:t>
      </w: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月</w:t>
      </w:r>
      <w:r w:rsidR="00574105" w:rsidRPr="00DC09D6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48"/>
        </w:rPr>
        <w:t>2</w:t>
      </w:r>
      <w:r w:rsidR="00574105"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5</w:t>
      </w: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日第</w:t>
      </w:r>
      <w:r w:rsidR="00574105" w:rsidRPr="00DC09D6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48"/>
        </w:rPr>
        <w:t>1</w:t>
      </w:r>
      <w:r w:rsidR="00574105"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47</w:t>
      </w:r>
      <w:r w:rsidRPr="00DC09D6">
        <w:rPr>
          <w:rFonts w:ascii="Times New Roman" w:eastAsia="標楷體" w:hAnsi="Times New Roman" w:cs="Times New Roman"/>
          <w:bCs/>
          <w:color w:val="000000" w:themeColor="text1"/>
          <w:sz w:val="20"/>
          <w:szCs w:val="48"/>
        </w:rPr>
        <w:t>次行政會議修正通過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="1277" w:hangingChars="491" w:hanging="1277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第一條    本校為有效管理電子視訊看板，以供校內各行政、教學單位使用，增進校內資訊流通，達成公告及宣傳兩相兼顧之目標，特訂定本辦法。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="1339" w:hangingChars="515" w:hanging="1339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第二條    電子視訊看板以校內文教、行政、學術、藝文等活動及校務宣達有關之訊息為主，展示之內容必須經過核准後方可播放。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第三條    管理單位如下：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Chars="100" w:left="240" w:firstLineChars="400" w:firstLine="1040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一、資訊</w:t>
      </w:r>
      <w:r w:rsidR="005868A6" w:rsidRPr="00D01E57">
        <w:rPr>
          <w:rFonts w:ascii="標楷體" w:eastAsia="標楷體" w:hAnsi="標楷體" w:hint="eastAsia"/>
          <w:sz w:val="26"/>
          <w:szCs w:val="26"/>
        </w:rPr>
        <w:t>處</w:t>
      </w:r>
      <w:r w:rsidRPr="00B86BA1">
        <w:rPr>
          <w:rFonts w:ascii="標楷體" w:eastAsia="標楷體" w:hAnsi="標楷體" w:hint="eastAsia"/>
          <w:sz w:val="26"/>
          <w:szCs w:val="26"/>
        </w:rPr>
        <w:t>網路服務組協助硬體維護之相關技術支援。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Chars="100" w:left="240" w:firstLineChars="400" w:firstLine="1040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二、學生事務處課外活動指導組（簡稱課指組）負責內容資料之播放。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第四條    申請及核准程序：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Chars="100" w:left="240" w:firstLineChars="400" w:firstLine="1040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一、申請單位：以本校行政部門、系所或院為單位提出申請。</w:t>
      </w:r>
    </w:p>
    <w:p w:rsidR="00E57E9D" w:rsidRPr="00EB2E05" w:rsidRDefault="00E57E9D" w:rsidP="003E0355">
      <w:pPr>
        <w:pStyle w:val="Web"/>
        <w:snapToGrid w:val="0"/>
        <w:spacing w:beforeLines="50" w:before="180" w:beforeAutospacing="0" w:afterLines="50" w:after="180" w:afterAutospacing="0" w:line="240" w:lineRule="atLeast"/>
        <w:ind w:leftChars="534" w:left="1802" w:hangingChars="200" w:hanging="520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二、申請單位須於預定播放時間一週前提出申請，並自行在本校網頁取得「聯合大學電子視訊看板使用申請表」，填妥申請表後與播放檔案</w:t>
      </w:r>
      <w:r w:rsidRPr="00EB2E05">
        <w:rPr>
          <w:rFonts w:ascii="標楷體" w:eastAsia="標楷體" w:hAnsi="標楷體" w:hint="eastAsia"/>
          <w:color w:val="auto"/>
          <w:sz w:val="26"/>
          <w:szCs w:val="26"/>
        </w:rPr>
        <w:t>（請</w:t>
      </w:r>
      <w:r w:rsidRPr="00EB2E05">
        <w:rPr>
          <w:rFonts w:ascii="標楷體" w:eastAsia="標楷體" w:hAnsi="標楷體"/>
          <w:color w:val="auto"/>
          <w:sz w:val="26"/>
          <w:szCs w:val="26"/>
        </w:rPr>
        <w:t>email</w:t>
      </w:r>
      <w:r w:rsidRPr="00EB2E05">
        <w:rPr>
          <w:rFonts w:ascii="標楷體" w:eastAsia="標楷體" w:hAnsi="標楷體" w:hint="eastAsia"/>
          <w:color w:val="auto"/>
          <w:sz w:val="26"/>
          <w:szCs w:val="26"/>
        </w:rPr>
        <w:t>至</w:t>
      </w:r>
      <w:r w:rsidRPr="00EB2E05">
        <w:rPr>
          <w:rFonts w:ascii="標楷體" w:eastAsia="標楷體" w:hAnsi="標楷體"/>
          <w:color w:val="auto"/>
          <w:sz w:val="26"/>
          <w:szCs w:val="26"/>
        </w:rPr>
        <w:t>eboard@nuu.edu.tw</w:t>
      </w:r>
      <w:r w:rsidRPr="00EB2E05">
        <w:rPr>
          <w:rFonts w:ascii="標楷體" w:eastAsia="標楷體" w:hAnsi="標楷體" w:hint="eastAsia"/>
          <w:color w:val="auto"/>
          <w:sz w:val="26"/>
          <w:szCs w:val="26"/>
        </w:rPr>
        <w:t>）一併送交學生事務處審核，經核准後始可播放，活動結束後由課指組於隔日自行刪除檔案。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Chars="534" w:left="1802" w:hangingChars="200" w:hanging="520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三、遇特殊情況不在此限。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="1339" w:hangingChars="515" w:hanging="1339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第五條    播放資料格式：播放內容力求簡潔，字數以不超過50字為宜，檔案格式只接受文字檔。</w:t>
      </w:r>
    </w:p>
    <w:p w:rsidR="00E57E9D" w:rsidRPr="00B86BA1" w:rsidRDefault="00E57E9D" w:rsidP="00E57E9D">
      <w:pPr>
        <w:pStyle w:val="Web"/>
        <w:snapToGrid w:val="0"/>
        <w:spacing w:beforeLines="50" w:before="180" w:beforeAutospacing="0" w:afterLines="50" w:after="180" w:afterAutospacing="0" w:line="240" w:lineRule="atLeast"/>
        <w:ind w:left="1316" w:hangingChars="506" w:hanging="1316"/>
        <w:rPr>
          <w:rFonts w:ascii="標楷體" w:eastAsia="標楷體" w:hAnsi="標楷體"/>
          <w:sz w:val="26"/>
          <w:szCs w:val="26"/>
        </w:rPr>
      </w:pPr>
      <w:r w:rsidRPr="00B86BA1">
        <w:rPr>
          <w:rFonts w:ascii="標楷體" w:eastAsia="標楷體" w:hAnsi="標楷體" w:hint="eastAsia"/>
          <w:sz w:val="26"/>
          <w:szCs w:val="26"/>
        </w:rPr>
        <w:t>第六條    申請使用單位如擬取消電子看板播放，至少應於播放前一天通知課指組。</w:t>
      </w:r>
    </w:p>
    <w:p w:rsidR="00E460DC" w:rsidRPr="00F34F26" w:rsidRDefault="00E57E9D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F34F26">
        <w:rPr>
          <w:rFonts w:ascii="標楷體" w:eastAsia="標楷體" w:hAnsi="標楷體" w:hint="eastAsia"/>
          <w:sz w:val="26"/>
          <w:szCs w:val="26"/>
        </w:rPr>
        <w:t xml:space="preserve">第七條    </w:t>
      </w:r>
      <w:r w:rsidR="00F34F26" w:rsidRPr="00F34F26">
        <w:rPr>
          <w:rFonts w:ascii="標楷體" w:eastAsia="標楷體" w:hAnsi="標楷體" w:hint="eastAsia"/>
          <w:sz w:val="26"/>
          <w:szCs w:val="26"/>
        </w:rPr>
        <w:t>本辦法經行政會議通過後</w:t>
      </w:r>
      <w:r w:rsidR="00F34F26" w:rsidRPr="00D01E57">
        <w:rPr>
          <w:rFonts w:ascii="標楷體" w:eastAsia="標楷體" w:hAnsi="標楷體" w:hint="eastAsia"/>
          <w:sz w:val="26"/>
          <w:szCs w:val="26"/>
        </w:rPr>
        <w:t>公布實</w:t>
      </w:r>
      <w:r w:rsidR="00F34F26" w:rsidRPr="00F34F26">
        <w:rPr>
          <w:rFonts w:ascii="標楷體" w:eastAsia="標楷體" w:hAnsi="標楷體" w:hint="eastAsia"/>
          <w:sz w:val="26"/>
          <w:szCs w:val="26"/>
        </w:rPr>
        <w:t>施。</w:t>
      </w: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6B299F" w:rsidRDefault="006B299F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6B299F" w:rsidRDefault="006B299F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Default="004378B5" w:rsidP="00E57E9D">
      <w:pPr>
        <w:adjustRightInd w:val="0"/>
        <w:snapToGrid w:val="0"/>
        <w:spacing w:afterLines="30" w:after="108"/>
        <w:ind w:left="1170" w:hangingChars="450" w:hanging="1170"/>
        <w:rPr>
          <w:rFonts w:ascii="標楷體" w:eastAsia="標楷體" w:hAnsi="標楷體"/>
          <w:sz w:val="26"/>
          <w:szCs w:val="26"/>
        </w:rPr>
      </w:pPr>
    </w:p>
    <w:p w:rsidR="004378B5" w:rsidRPr="00004AC1" w:rsidRDefault="004378B5" w:rsidP="007A0F94">
      <w:pPr>
        <w:adjustRightInd w:val="0"/>
        <w:snapToGrid w:val="0"/>
        <w:spacing w:afterLines="30" w:after="108"/>
        <w:ind w:left="900" w:rightChars="-132" w:right="-317" w:hangingChars="450" w:hanging="900"/>
        <w:jc w:val="right"/>
        <w:rPr>
          <w:rFonts w:ascii="標楷體" w:eastAsia="標楷體" w:hAnsi="標楷體"/>
          <w:color w:val="FF0000"/>
          <w:sz w:val="20"/>
          <w:szCs w:val="20"/>
        </w:rPr>
      </w:pPr>
      <w:bookmarkStart w:id="0" w:name="_GoBack"/>
      <w:bookmarkEnd w:id="0"/>
    </w:p>
    <w:sectPr w:rsidR="004378B5" w:rsidRPr="00004AC1" w:rsidSect="006B299F">
      <w:footerReference w:type="even" r:id="rId7"/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71" w:rsidRDefault="005A0171" w:rsidP="00423995">
      <w:r>
        <w:separator/>
      </w:r>
    </w:p>
  </w:endnote>
  <w:endnote w:type="continuationSeparator" w:id="0">
    <w:p w:rsidR="005A0171" w:rsidRDefault="005A0171" w:rsidP="0042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73" w:rsidRDefault="00D5257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573" w:rsidRDefault="00D52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71" w:rsidRDefault="005A0171" w:rsidP="00423995">
      <w:r>
        <w:separator/>
      </w:r>
    </w:p>
  </w:footnote>
  <w:footnote w:type="continuationSeparator" w:id="0">
    <w:p w:rsidR="005A0171" w:rsidRDefault="005A0171" w:rsidP="0042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A37"/>
    <w:multiLevelType w:val="hybridMultilevel"/>
    <w:tmpl w:val="3DB839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7169A9"/>
    <w:multiLevelType w:val="hybridMultilevel"/>
    <w:tmpl w:val="879E50E0"/>
    <w:lvl w:ilvl="0" w:tplc="BEFC6330">
      <w:start w:val="1"/>
      <w:numFmt w:val="taiwaneseCountingThousand"/>
      <w:lvlText w:val="%1、"/>
      <w:lvlJc w:val="left"/>
      <w:pPr>
        <w:ind w:left="720" w:hanging="72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85733E"/>
    <w:multiLevelType w:val="hybridMultilevel"/>
    <w:tmpl w:val="BDCCE2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1"/>
    <w:rsid w:val="00004AC1"/>
    <w:rsid w:val="00006E06"/>
    <w:rsid w:val="0001683E"/>
    <w:rsid w:val="00033E0F"/>
    <w:rsid w:val="00050E67"/>
    <w:rsid w:val="000645C2"/>
    <w:rsid w:val="00070C31"/>
    <w:rsid w:val="00091D45"/>
    <w:rsid w:val="00097021"/>
    <w:rsid w:val="000B06D1"/>
    <w:rsid w:val="000D0D5C"/>
    <w:rsid w:val="00111F19"/>
    <w:rsid w:val="00126336"/>
    <w:rsid w:val="00143B71"/>
    <w:rsid w:val="0014441B"/>
    <w:rsid w:val="00164C8F"/>
    <w:rsid w:val="0017562E"/>
    <w:rsid w:val="00190991"/>
    <w:rsid w:val="00196A9A"/>
    <w:rsid w:val="001A135C"/>
    <w:rsid w:val="001A1F9A"/>
    <w:rsid w:val="001A5DF2"/>
    <w:rsid w:val="001C7408"/>
    <w:rsid w:val="001D0B2C"/>
    <w:rsid w:val="001D4F6A"/>
    <w:rsid w:val="001E2F0B"/>
    <w:rsid w:val="00215C12"/>
    <w:rsid w:val="00245C65"/>
    <w:rsid w:val="0024615F"/>
    <w:rsid w:val="00265CE2"/>
    <w:rsid w:val="00275020"/>
    <w:rsid w:val="00291096"/>
    <w:rsid w:val="002A46EF"/>
    <w:rsid w:val="002A4B72"/>
    <w:rsid w:val="002B443C"/>
    <w:rsid w:val="002C2A6E"/>
    <w:rsid w:val="002C49A2"/>
    <w:rsid w:val="002D38B6"/>
    <w:rsid w:val="002D477F"/>
    <w:rsid w:val="002D4DCD"/>
    <w:rsid w:val="002E6ECE"/>
    <w:rsid w:val="002F303F"/>
    <w:rsid w:val="003021E5"/>
    <w:rsid w:val="003255BB"/>
    <w:rsid w:val="003309E0"/>
    <w:rsid w:val="003420DE"/>
    <w:rsid w:val="00350E09"/>
    <w:rsid w:val="00352103"/>
    <w:rsid w:val="0036398F"/>
    <w:rsid w:val="003647B5"/>
    <w:rsid w:val="0037150C"/>
    <w:rsid w:val="00386C88"/>
    <w:rsid w:val="00393F03"/>
    <w:rsid w:val="003B73F4"/>
    <w:rsid w:val="003C1634"/>
    <w:rsid w:val="003C26F9"/>
    <w:rsid w:val="003E0355"/>
    <w:rsid w:val="003F4B62"/>
    <w:rsid w:val="00414B28"/>
    <w:rsid w:val="00423995"/>
    <w:rsid w:val="004273C1"/>
    <w:rsid w:val="004308E0"/>
    <w:rsid w:val="00432B18"/>
    <w:rsid w:val="0043322C"/>
    <w:rsid w:val="004378B5"/>
    <w:rsid w:val="004461D6"/>
    <w:rsid w:val="00452F65"/>
    <w:rsid w:val="00490161"/>
    <w:rsid w:val="004C1222"/>
    <w:rsid w:val="004C18E3"/>
    <w:rsid w:val="004D4A13"/>
    <w:rsid w:val="004F7AA7"/>
    <w:rsid w:val="00504A70"/>
    <w:rsid w:val="00517A7A"/>
    <w:rsid w:val="00533028"/>
    <w:rsid w:val="00533038"/>
    <w:rsid w:val="00534A7B"/>
    <w:rsid w:val="005503E0"/>
    <w:rsid w:val="005617DF"/>
    <w:rsid w:val="00567C58"/>
    <w:rsid w:val="00574105"/>
    <w:rsid w:val="005762D2"/>
    <w:rsid w:val="005868A6"/>
    <w:rsid w:val="005A0171"/>
    <w:rsid w:val="005A7261"/>
    <w:rsid w:val="005B7D44"/>
    <w:rsid w:val="005D7B41"/>
    <w:rsid w:val="005F21B1"/>
    <w:rsid w:val="00620551"/>
    <w:rsid w:val="006359A7"/>
    <w:rsid w:val="006421A7"/>
    <w:rsid w:val="00653220"/>
    <w:rsid w:val="006557FF"/>
    <w:rsid w:val="00676DDF"/>
    <w:rsid w:val="006B299F"/>
    <w:rsid w:val="006D4A3A"/>
    <w:rsid w:val="006E303D"/>
    <w:rsid w:val="006E422D"/>
    <w:rsid w:val="00714EE6"/>
    <w:rsid w:val="00720826"/>
    <w:rsid w:val="00740672"/>
    <w:rsid w:val="00781F7D"/>
    <w:rsid w:val="007A0F94"/>
    <w:rsid w:val="007B08C6"/>
    <w:rsid w:val="007C7BCE"/>
    <w:rsid w:val="007D0C9E"/>
    <w:rsid w:val="007D764F"/>
    <w:rsid w:val="007D7A15"/>
    <w:rsid w:val="007F0717"/>
    <w:rsid w:val="008026C1"/>
    <w:rsid w:val="00812C2C"/>
    <w:rsid w:val="008154EC"/>
    <w:rsid w:val="008416C8"/>
    <w:rsid w:val="00844FCF"/>
    <w:rsid w:val="008564C3"/>
    <w:rsid w:val="00872C1D"/>
    <w:rsid w:val="00874381"/>
    <w:rsid w:val="00876523"/>
    <w:rsid w:val="00881EE4"/>
    <w:rsid w:val="008B69F4"/>
    <w:rsid w:val="008C71B2"/>
    <w:rsid w:val="008D7231"/>
    <w:rsid w:val="009058AF"/>
    <w:rsid w:val="00915937"/>
    <w:rsid w:val="00922AC6"/>
    <w:rsid w:val="009338C9"/>
    <w:rsid w:val="00955284"/>
    <w:rsid w:val="009649A1"/>
    <w:rsid w:val="00966384"/>
    <w:rsid w:val="009722E5"/>
    <w:rsid w:val="00972B5F"/>
    <w:rsid w:val="00987647"/>
    <w:rsid w:val="00993DFB"/>
    <w:rsid w:val="009B30C2"/>
    <w:rsid w:val="009C3F15"/>
    <w:rsid w:val="009D1784"/>
    <w:rsid w:val="009D1A92"/>
    <w:rsid w:val="009E1B67"/>
    <w:rsid w:val="009F1333"/>
    <w:rsid w:val="009F3CD1"/>
    <w:rsid w:val="00A522C8"/>
    <w:rsid w:val="00A536B4"/>
    <w:rsid w:val="00A6704E"/>
    <w:rsid w:val="00A83438"/>
    <w:rsid w:val="00AA7F3D"/>
    <w:rsid w:val="00AE3BBC"/>
    <w:rsid w:val="00B03389"/>
    <w:rsid w:val="00B21D6F"/>
    <w:rsid w:val="00B2617E"/>
    <w:rsid w:val="00B528E1"/>
    <w:rsid w:val="00B54E63"/>
    <w:rsid w:val="00B70FB3"/>
    <w:rsid w:val="00B721C9"/>
    <w:rsid w:val="00B76E45"/>
    <w:rsid w:val="00B83976"/>
    <w:rsid w:val="00B96404"/>
    <w:rsid w:val="00BC117A"/>
    <w:rsid w:val="00BD0F03"/>
    <w:rsid w:val="00BF05CC"/>
    <w:rsid w:val="00BF6123"/>
    <w:rsid w:val="00BF7BF6"/>
    <w:rsid w:val="00C00968"/>
    <w:rsid w:val="00C026FB"/>
    <w:rsid w:val="00C128C9"/>
    <w:rsid w:val="00C407AD"/>
    <w:rsid w:val="00C51108"/>
    <w:rsid w:val="00C725BA"/>
    <w:rsid w:val="00C8527D"/>
    <w:rsid w:val="00C918D5"/>
    <w:rsid w:val="00D01E57"/>
    <w:rsid w:val="00D03E53"/>
    <w:rsid w:val="00D24EAF"/>
    <w:rsid w:val="00D27F33"/>
    <w:rsid w:val="00D47357"/>
    <w:rsid w:val="00D52573"/>
    <w:rsid w:val="00D55A84"/>
    <w:rsid w:val="00D61960"/>
    <w:rsid w:val="00D64055"/>
    <w:rsid w:val="00D712C5"/>
    <w:rsid w:val="00D80911"/>
    <w:rsid w:val="00D92627"/>
    <w:rsid w:val="00DC09D6"/>
    <w:rsid w:val="00DD5E30"/>
    <w:rsid w:val="00E460DC"/>
    <w:rsid w:val="00E46796"/>
    <w:rsid w:val="00E50B81"/>
    <w:rsid w:val="00E57596"/>
    <w:rsid w:val="00E57E9D"/>
    <w:rsid w:val="00E644C7"/>
    <w:rsid w:val="00E65AC1"/>
    <w:rsid w:val="00E70487"/>
    <w:rsid w:val="00E732E3"/>
    <w:rsid w:val="00E757D6"/>
    <w:rsid w:val="00E773A5"/>
    <w:rsid w:val="00E81C96"/>
    <w:rsid w:val="00E961E0"/>
    <w:rsid w:val="00EB2E05"/>
    <w:rsid w:val="00EC4063"/>
    <w:rsid w:val="00ED25BC"/>
    <w:rsid w:val="00EF6738"/>
    <w:rsid w:val="00F0010E"/>
    <w:rsid w:val="00F0145E"/>
    <w:rsid w:val="00F1217F"/>
    <w:rsid w:val="00F317A2"/>
    <w:rsid w:val="00F338BD"/>
    <w:rsid w:val="00F34F26"/>
    <w:rsid w:val="00F40E38"/>
    <w:rsid w:val="00F50331"/>
    <w:rsid w:val="00F524D0"/>
    <w:rsid w:val="00F56ABB"/>
    <w:rsid w:val="00F77D5F"/>
    <w:rsid w:val="00F93894"/>
    <w:rsid w:val="00FB2A84"/>
    <w:rsid w:val="00FC1364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CB487F4-FB8B-4AB4-9201-8192294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4378B5"/>
    <w:pPr>
      <w:keepNext/>
      <w:snapToGrid w:val="0"/>
      <w:spacing w:line="400" w:lineRule="exact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99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995"/>
    <w:rPr>
      <w:rFonts w:ascii="Times New Roman" w:hAnsi="Times New Roman"/>
      <w:kern w:val="2"/>
    </w:rPr>
  </w:style>
  <w:style w:type="paragraph" w:styleId="a7">
    <w:name w:val="List Paragraph"/>
    <w:basedOn w:val="a"/>
    <w:link w:val="a8"/>
    <w:uiPriority w:val="34"/>
    <w:qFormat/>
    <w:rsid w:val="007F0717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D52573"/>
    <w:rPr>
      <w:kern w:val="2"/>
      <w:sz w:val="24"/>
      <w:szCs w:val="22"/>
    </w:rPr>
  </w:style>
  <w:style w:type="character" w:styleId="a9">
    <w:name w:val="page number"/>
    <w:rsid w:val="00D52573"/>
  </w:style>
  <w:style w:type="paragraph" w:styleId="aa">
    <w:name w:val="Balloon Text"/>
    <w:basedOn w:val="a"/>
    <w:link w:val="ab"/>
    <w:uiPriority w:val="99"/>
    <w:semiHidden/>
    <w:unhideWhenUsed/>
    <w:rsid w:val="00F50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03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E57E9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20">
    <w:name w:val="標題 2 字元"/>
    <w:basedOn w:val="a0"/>
    <w:link w:val="2"/>
    <w:rsid w:val="004378B5"/>
    <w:rPr>
      <w:rFonts w:ascii="Times New Roman" w:hAnsi="Times New Roman"/>
      <w:kern w:val="2"/>
      <w:sz w:val="28"/>
      <w:szCs w:val="24"/>
    </w:rPr>
  </w:style>
  <w:style w:type="paragraph" w:styleId="3">
    <w:name w:val="Body Text Indent 3"/>
    <w:basedOn w:val="a"/>
    <w:link w:val="30"/>
    <w:rsid w:val="004378B5"/>
    <w:pPr>
      <w:spacing w:line="480" w:lineRule="exact"/>
      <w:ind w:left="1134" w:hanging="1134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4378B5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482</Characters>
  <Application>Microsoft Office Word</Application>
  <DocSecurity>0</DocSecurity>
  <Lines>4</Lines>
  <Paragraphs>1</Paragraphs>
  <ScaleCrop>false</ScaleCrop>
  <Company>Acer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103.0428行政會議提案單(新增業務主管單位用印欄位)</dc:title>
  <dc:creator>國立聯合大學秘書室法制議事組</dc:creator>
  <cp:lastModifiedBy>owuser</cp:lastModifiedBy>
  <cp:revision>21</cp:revision>
  <cp:lastPrinted>2021-05-12T01:45:00Z</cp:lastPrinted>
  <dcterms:created xsi:type="dcterms:W3CDTF">2021-05-11T08:18:00Z</dcterms:created>
  <dcterms:modified xsi:type="dcterms:W3CDTF">2021-06-02T08:27:00Z</dcterms:modified>
</cp:coreProperties>
</file>